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72" w:rsidRDefault="00887A72">
      <w:pPr>
        <w:spacing w:after="116" w:line="259" w:lineRule="auto"/>
        <w:ind w:left="0" w:firstLine="0"/>
        <w:rPr>
          <w:b/>
          <w:sz w:val="40"/>
        </w:rPr>
      </w:pPr>
    </w:p>
    <w:p w:rsidR="00887A72" w:rsidRDefault="00887A72">
      <w:pPr>
        <w:spacing w:after="116" w:line="259" w:lineRule="auto"/>
        <w:ind w:left="0" w:firstLine="0"/>
        <w:rPr>
          <w:b/>
          <w:sz w:val="40"/>
        </w:rPr>
      </w:pPr>
    </w:p>
    <w:p w:rsidR="00887A72" w:rsidRDefault="00F06D36">
      <w:pPr>
        <w:spacing w:after="116" w:line="259" w:lineRule="auto"/>
        <w:ind w:left="0" w:firstLine="0"/>
        <w:rPr>
          <w:b/>
          <w:sz w:val="40"/>
        </w:rPr>
      </w:pPr>
      <w:r>
        <w:rPr>
          <w:b/>
          <w:noProof/>
          <w:sz w:val="40"/>
          <w:lang w:bidi="my-MM"/>
        </w:rPr>
        <w:drawing>
          <wp:inline distT="0" distB="0" distL="0" distR="0">
            <wp:extent cx="1892383" cy="22205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kla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031" cy="229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A72" w:rsidRPr="008131E4" w:rsidRDefault="002526F9">
      <w:pPr>
        <w:spacing w:after="116" w:line="259" w:lineRule="auto"/>
        <w:ind w:left="0" w:firstLine="0"/>
        <w:rPr>
          <w:b/>
        </w:rPr>
      </w:pPr>
      <w:proofErr w:type="spellStart"/>
      <w:r w:rsidRPr="008131E4">
        <w:rPr>
          <w:b/>
          <w:sz w:val="40"/>
          <w:vertAlign w:val="subscript"/>
        </w:rPr>
        <w:t>Oakkar</w:t>
      </w:r>
      <w:proofErr w:type="spellEnd"/>
      <w:r w:rsidRPr="008131E4">
        <w:rPr>
          <w:b/>
          <w:sz w:val="40"/>
          <w:vertAlign w:val="subscript"/>
        </w:rPr>
        <w:t xml:space="preserve"> </w:t>
      </w:r>
      <w:proofErr w:type="spellStart"/>
      <w:r w:rsidRPr="008131E4">
        <w:rPr>
          <w:b/>
        </w:rPr>
        <w:t>Kyaw</w:t>
      </w:r>
      <w:proofErr w:type="spellEnd"/>
    </w:p>
    <w:p w:rsidR="00887A72" w:rsidRDefault="003752B0">
      <w:pPr>
        <w:pStyle w:val="Heading1"/>
        <w:ind w:left="-5"/>
      </w:pPr>
      <w:r>
        <w:t xml:space="preserve">Personal Details </w:t>
      </w:r>
    </w:p>
    <w:p w:rsidR="00887A72" w:rsidRDefault="00887A72">
      <w:pPr>
        <w:ind w:left="0" w:firstLine="0"/>
        <w:rPr>
          <w:b/>
          <w:bCs/>
          <w:lang w:bidi="ar-SA"/>
        </w:rPr>
      </w:pPr>
    </w:p>
    <w:p w:rsidR="00887A72" w:rsidRDefault="00887A72">
      <w:pPr>
        <w:ind w:left="0" w:firstLine="0"/>
        <w:rPr>
          <w:b/>
          <w:bCs/>
          <w:lang w:bidi="ar-SA"/>
        </w:rPr>
      </w:pPr>
    </w:p>
    <w:tbl>
      <w:tblPr>
        <w:tblStyle w:val="TableGrid"/>
        <w:tblW w:w="6047" w:type="dxa"/>
        <w:tblInd w:w="0" w:type="dxa"/>
        <w:tblLook w:val="04A0" w:firstRow="1" w:lastRow="0" w:firstColumn="1" w:lastColumn="0" w:noHBand="0" w:noVBand="1"/>
      </w:tblPr>
      <w:tblGrid>
        <w:gridCol w:w="2160"/>
        <w:gridCol w:w="3887"/>
      </w:tblGrid>
      <w:tr w:rsidR="00887A72">
        <w:trPr>
          <w:trHeight w:val="44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A72" w:rsidRDefault="003752B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Gender : </w:t>
            </w:r>
            <w:r>
              <w:tab/>
              <w:t xml:space="preserve">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Male </w:t>
            </w:r>
          </w:p>
        </w:tc>
      </w:tr>
      <w:tr w:rsidR="00887A72">
        <w:trPr>
          <w:trHeight w:val="5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N.R.C No.: 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2526F9">
            <w:pPr>
              <w:spacing w:after="0" w:line="259" w:lineRule="auto"/>
              <w:ind w:left="0" w:firstLine="0"/>
            </w:pPr>
            <w:r>
              <w:t>9/</w:t>
            </w:r>
            <w:proofErr w:type="spellStart"/>
            <w:r>
              <w:t>Pakakha</w:t>
            </w:r>
            <w:proofErr w:type="spellEnd"/>
            <w:r>
              <w:t xml:space="preserve"> (N) 03168</w:t>
            </w:r>
            <w:r w:rsidR="003752B0">
              <w:t>0</w:t>
            </w:r>
          </w:p>
        </w:tc>
      </w:tr>
      <w:tr w:rsidR="00887A72">
        <w:trPr>
          <w:trHeight w:val="5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Nationality: 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Myanmar </w:t>
            </w:r>
          </w:p>
        </w:tc>
      </w:tr>
      <w:tr w:rsidR="00887A72">
        <w:trPr>
          <w:trHeight w:val="56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 xml:space="preserve">Mobile: </w:t>
            </w:r>
            <w:r>
              <w:tab/>
              <w:t xml:space="preserve">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2526F9">
            <w:pPr>
              <w:spacing w:after="0" w:line="259" w:lineRule="auto"/>
              <w:ind w:left="0" w:firstLine="0"/>
              <w:jc w:val="both"/>
            </w:pPr>
            <w:r w:rsidRPr="002526F9">
              <w:t>09754543809</w:t>
            </w:r>
          </w:p>
        </w:tc>
      </w:tr>
      <w:tr w:rsidR="00887A72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Date of Birth: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2526F9">
            <w:pPr>
              <w:spacing w:after="0" w:line="259" w:lineRule="auto"/>
              <w:ind w:left="0" w:firstLine="0"/>
            </w:pPr>
            <w:r>
              <w:t>5.7.1998</w:t>
            </w:r>
          </w:p>
        </w:tc>
      </w:tr>
      <w:tr w:rsidR="00887A72">
        <w:trPr>
          <w:trHeight w:val="5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Marital Status: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spacing w:after="0" w:line="259" w:lineRule="auto"/>
              <w:ind w:left="0" w:firstLine="0"/>
            </w:pPr>
            <w:r>
              <w:t xml:space="preserve">Single </w:t>
            </w:r>
          </w:p>
        </w:tc>
      </w:tr>
      <w:tr w:rsidR="00887A72">
        <w:trPr>
          <w:trHeight w:val="44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A72" w:rsidRDefault="003752B0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t>Email;</w:t>
            </w:r>
            <w:r>
              <w:tab/>
              <w:t xml:space="preserve"> </w:t>
            </w:r>
          </w:p>
        </w:tc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A72" w:rsidRDefault="002526F9">
            <w:pPr>
              <w:spacing w:after="0" w:line="259" w:lineRule="auto"/>
              <w:ind w:left="0" w:firstLine="0"/>
            </w:pPr>
            <w:r>
              <w:t>Kyawoakkar991</w:t>
            </w:r>
            <w:r w:rsidR="003752B0">
              <w:t xml:space="preserve">@gmail.com </w:t>
            </w:r>
          </w:p>
        </w:tc>
      </w:tr>
    </w:tbl>
    <w:p w:rsidR="00887A72" w:rsidRPr="002526F9" w:rsidRDefault="003752B0" w:rsidP="002526F9">
      <w:pPr>
        <w:ind w:left="2064" w:hanging="2064"/>
        <w:rPr>
          <w:sz w:val="24"/>
        </w:rPr>
      </w:pPr>
      <w:r>
        <w:rPr>
          <w:rFonts w:ascii="Myanmar Text" w:hAnsi="Myanmar Text" w:cs="Myanmar Text"/>
        </w:rPr>
        <w:t>A</w:t>
      </w:r>
      <w:r>
        <w:t xml:space="preserve">ddress: </w:t>
      </w:r>
      <w:r>
        <w:tab/>
        <w:t xml:space="preserve">  </w:t>
      </w:r>
      <w:r w:rsidR="002526F9">
        <w:rPr>
          <w:sz w:val="24"/>
        </w:rPr>
        <w:t>67 (B</w:t>
      </w:r>
      <w:proofErr w:type="gramStart"/>
      <w:r w:rsidR="002526F9">
        <w:rPr>
          <w:sz w:val="24"/>
        </w:rPr>
        <w:t>) ,</w:t>
      </w:r>
      <w:proofErr w:type="gramEnd"/>
      <w:r w:rsidR="002526F9">
        <w:rPr>
          <w:sz w:val="24"/>
        </w:rPr>
        <w:t xml:space="preserve">Bet; 119St*120St, </w:t>
      </w:r>
      <w:proofErr w:type="spellStart"/>
      <w:r w:rsidR="002526F9">
        <w:rPr>
          <w:sz w:val="24"/>
        </w:rPr>
        <w:t>Pyigyitakon</w:t>
      </w:r>
      <w:proofErr w:type="spellEnd"/>
      <w:r w:rsidR="002526F9">
        <w:rPr>
          <w:sz w:val="24"/>
        </w:rPr>
        <w:t xml:space="preserve"> </w:t>
      </w:r>
      <w:proofErr w:type="spellStart"/>
      <w:r>
        <w:rPr>
          <w:sz w:val="24"/>
        </w:rPr>
        <w:t>Township,Mandalay</w:t>
      </w:r>
      <w:proofErr w:type="spellEnd"/>
      <w:r>
        <w:rPr>
          <w:sz w:val="24"/>
        </w:rPr>
        <w:t>.</w:t>
      </w:r>
    </w:p>
    <w:p w:rsidR="00887A72" w:rsidRDefault="00887A72">
      <w:pPr>
        <w:ind w:left="760" w:firstLine="680"/>
      </w:pPr>
    </w:p>
    <w:p w:rsidR="00887A72" w:rsidRDefault="00887A72">
      <w:pPr>
        <w:spacing w:after="214"/>
        <w:ind w:left="-5"/>
      </w:pPr>
    </w:p>
    <w:p w:rsidR="00887A72" w:rsidRDefault="003752B0">
      <w:pPr>
        <w:pStyle w:val="Heading1"/>
        <w:ind w:left="-5"/>
      </w:pPr>
      <w:r>
        <w:lastRenderedPageBreak/>
        <w:t xml:space="preserve">Professional Profile </w:t>
      </w:r>
    </w:p>
    <w:p w:rsidR="00887A72" w:rsidRDefault="003752B0">
      <w:pPr>
        <w:numPr>
          <w:ilvl w:val="0"/>
          <w:numId w:val="1"/>
        </w:numPr>
        <w:ind w:hanging="360"/>
      </w:pPr>
      <w:r>
        <w:t>Excellent communicator to all levels both internally and externally</w:t>
      </w:r>
      <w:r>
        <w:rPr>
          <w:b/>
        </w:rPr>
        <w:t xml:space="preserve"> </w:t>
      </w:r>
    </w:p>
    <w:p w:rsidR="00887A72" w:rsidRDefault="003752B0">
      <w:pPr>
        <w:numPr>
          <w:ilvl w:val="0"/>
          <w:numId w:val="1"/>
        </w:numPr>
        <w:ind w:hanging="360"/>
      </w:pPr>
      <w:r>
        <w:t>Creative/ Innovative problem solving including identifying additional sources of customer feedback</w:t>
      </w:r>
      <w:r>
        <w:rPr>
          <w:b/>
        </w:rPr>
        <w:t xml:space="preserve"> </w:t>
      </w:r>
    </w:p>
    <w:p w:rsidR="00887A72" w:rsidRDefault="003752B0">
      <w:pPr>
        <w:numPr>
          <w:ilvl w:val="0"/>
          <w:numId w:val="1"/>
        </w:numPr>
        <w:ind w:hanging="360"/>
      </w:pPr>
      <w:r>
        <w:t>Strong organizational and interpretation skills</w:t>
      </w:r>
      <w:r>
        <w:rPr>
          <w:b/>
        </w:rPr>
        <w:t xml:space="preserve"> </w:t>
      </w:r>
    </w:p>
    <w:p w:rsidR="00887A72" w:rsidRDefault="003752B0">
      <w:pPr>
        <w:numPr>
          <w:ilvl w:val="0"/>
          <w:numId w:val="1"/>
        </w:numPr>
        <w:ind w:hanging="360"/>
      </w:pPr>
      <w:r>
        <w:t>Understand and links customer data and develop processes</w:t>
      </w:r>
      <w:r>
        <w:rPr>
          <w:b/>
        </w:rPr>
        <w:t xml:space="preserve"> </w:t>
      </w:r>
    </w:p>
    <w:p w:rsidR="00887A72" w:rsidRDefault="003752B0">
      <w:pPr>
        <w:numPr>
          <w:ilvl w:val="0"/>
          <w:numId w:val="1"/>
        </w:numPr>
        <w:ind w:hanging="360"/>
      </w:pPr>
      <w:r>
        <w:t>Flexible and willing to learn new approaches and enhance the ability  of benchmark</w:t>
      </w:r>
      <w:r>
        <w:rPr>
          <w:b/>
        </w:rPr>
        <w:t xml:space="preserve"> </w:t>
      </w:r>
    </w:p>
    <w:p w:rsidR="00887A72" w:rsidRDefault="003752B0">
      <w:pPr>
        <w:numPr>
          <w:ilvl w:val="0"/>
          <w:numId w:val="1"/>
        </w:numPr>
        <w:ind w:hanging="360"/>
      </w:pPr>
      <w:r>
        <w:t xml:space="preserve">Sharing sale promotion and qualities of materials to other cities </w:t>
      </w:r>
    </w:p>
    <w:p w:rsidR="00887A72" w:rsidRDefault="003752B0">
      <w:pPr>
        <w:numPr>
          <w:ilvl w:val="0"/>
          <w:numId w:val="1"/>
        </w:numPr>
        <w:ind w:hanging="360"/>
      </w:pPr>
      <w:r>
        <w:t xml:space="preserve">Hardworking under high pressure </w:t>
      </w:r>
    </w:p>
    <w:p w:rsidR="00887A72" w:rsidRDefault="003752B0">
      <w:pPr>
        <w:numPr>
          <w:ilvl w:val="0"/>
          <w:numId w:val="1"/>
        </w:numPr>
        <w:ind w:hanging="360"/>
      </w:pPr>
      <w:r>
        <w:t>Be the best relationship with customers</w:t>
      </w:r>
    </w:p>
    <w:p w:rsidR="00887A72" w:rsidRDefault="00887A72">
      <w:pPr>
        <w:ind w:left="0" w:firstLine="0"/>
      </w:pPr>
    </w:p>
    <w:tbl>
      <w:tblPr>
        <w:tblStyle w:val="TableGrid"/>
        <w:tblpPr w:vertAnchor="text" w:horzAnchor="page" w:tblpX="1103" w:tblpY="-107"/>
        <w:tblW w:w="21824" w:type="dxa"/>
        <w:tblInd w:w="0" w:type="dxa"/>
        <w:tblLook w:val="04A0" w:firstRow="1" w:lastRow="0" w:firstColumn="1" w:lastColumn="0" w:noHBand="0" w:noVBand="1"/>
      </w:tblPr>
      <w:tblGrid>
        <w:gridCol w:w="23306"/>
        <w:gridCol w:w="6"/>
        <w:gridCol w:w="6"/>
      </w:tblGrid>
      <w:tr w:rsidR="00887A72">
        <w:trPr>
          <w:trHeight w:val="487"/>
        </w:trPr>
        <w:tc>
          <w:tcPr>
            <w:tcW w:w="1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3752B0">
            <w:pPr>
              <w:ind w:left="360" w:firstLine="0"/>
            </w:pPr>
            <w:r>
              <w:rPr>
                <w:b/>
                <w:bCs/>
                <w:sz w:val="32"/>
                <w:szCs w:val="32"/>
              </w:rPr>
              <w:t>Education</w:t>
            </w:r>
          </w:p>
          <w:tbl>
            <w:tblPr>
              <w:tblW w:w="23306" w:type="dxa"/>
              <w:tblLook w:val="04A0" w:firstRow="1" w:lastRow="0" w:firstColumn="1" w:lastColumn="0" w:noHBand="0" w:noVBand="1"/>
            </w:tblPr>
            <w:tblGrid>
              <w:gridCol w:w="13127"/>
              <w:gridCol w:w="232"/>
              <w:gridCol w:w="9947"/>
            </w:tblGrid>
            <w:tr w:rsidR="00887A72">
              <w:trPr>
                <w:trHeight w:val="385"/>
              </w:trPr>
              <w:tc>
                <w:tcPr>
                  <w:tcW w:w="125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A72" w:rsidRPr="00177254" w:rsidRDefault="00887A72" w:rsidP="008574EE">
                  <w:pPr>
                    <w:pStyle w:val="ListParagraph"/>
                    <w:framePr w:wrap="around" w:vAnchor="text" w:hAnchor="page" w:x="1103" w:y="-107"/>
                    <w:tabs>
                      <w:tab w:val="left" w:pos="7600"/>
                    </w:tabs>
                    <w:ind w:left="1490" w:firstLine="0"/>
                    <w:rPr>
                      <w:szCs w:val="28"/>
                    </w:rPr>
                  </w:pPr>
                </w:p>
                <w:p w:rsidR="00177254" w:rsidRPr="00177254" w:rsidRDefault="00860AC9" w:rsidP="008574EE">
                  <w:pPr>
                    <w:pStyle w:val="ListParagraph"/>
                    <w:framePr w:wrap="around" w:vAnchor="text" w:hAnchor="page" w:x="1103" w:y="-107"/>
                    <w:numPr>
                      <w:ilvl w:val="0"/>
                      <w:numId w:val="13"/>
                    </w:numPr>
                    <w:tabs>
                      <w:tab w:val="left" w:pos="7600"/>
                    </w:tabs>
                  </w:pPr>
                  <w:r w:rsidRPr="00177254">
                    <w:rPr>
                      <w:b/>
                      <w:bCs/>
                      <w:szCs w:val="28"/>
                    </w:rPr>
                    <w:t>Bachelor Of Science</w:t>
                  </w:r>
                  <w:r w:rsidR="003752B0" w:rsidRPr="00177254">
                    <w:rPr>
                      <w:b/>
                      <w:bCs/>
                      <w:szCs w:val="28"/>
                    </w:rPr>
                    <w:t xml:space="preserve"> (</w:t>
                  </w:r>
                  <w:r w:rsidRPr="00177254">
                    <w:rPr>
                      <w:b/>
                      <w:bCs/>
                      <w:szCs w:val="28"/>
                    </w:rPr>
                    <w:t>Physics</w:t>
                  </w:r>
                  <w:r w:rsidR="00177254" w:rsidRPr="00177254">
                    <w:rPr>
                      <w:b/>
                      <w:bCs/>
                      <w:szCs w:val="28"/>
                    </w:rPr>
                    <w:t>)</w:t>
                  </w:r>
                  <w:r w:rsidR="00177254">
                    <w:rPr>
                      <w:szCs w:val="28"/>
                    </w:rPr>
                    <w:t xml:space="preserve"> (</w:t>
                  </w:r>
                  <w:proofErr w:type="spellStart"/>
                  <w:r w:rsidR="00177254">
                    <w:rPr>
                      <w:szCs w:val="28"/>
                    </w:rPr>
                    <w:t>Yadanabon</w:t>
                  </w:r>
                  <w:proofErr w:type="spellEnd"/>
                  <w:r w:rsidR="00177254">
                    <w:rPr>
                      <w:szCs w:val="28"/>
                    </w:rPr>
                    <w:t xml:space="preserve"> University) </w:t>
                  </w:r>
                </w:p>
                <w:p w:rsidR="00177254" w:rsidRPr="00177254" w:rsidRDefault="00177254" w:rsidP="008574EE">
                  <w:pPr>
                    <w:pStyle w:val="ListParagraph"/>
                    <w:framePr w:wrap="around" w:vAnchor="text" w:hAnchor="page" w:x="1103" w:y="-107"/>
                    <w:tabs>
                      <w:tab w:val="left" w:pos="7600"/>
                    </w:tabs>
                    <w:ind w:left="1850" w:firstLine="0"/>
                  </w:pPr>
                </w:p>
                <w:p w:rsidR="00177254" w:rsidRPr="00177254" w:rsidRDefault="00177254" w:rsidP="008574EE">
                  <w:pPr>
                    <w:pStyle w:val="ListParagraph"/>
                    <w:framePr w:wrap="around" w:vAnchor="text" w:hAnchor="page" w:x="1103" w:y="-107"/>
                    <w:numPr>
                      <w:ilvl w:val="0"/>
                      <w:numId w:val="13"/>
                    </w:numPr>
                    <w:tabs>
                      <w:tab w:val="left" w:pos="7600"/>
                    </w:tabs>
                  </w:pPr>
                  <w:r w:rsidRPr="00177254">
                    <w:rPr>
                      <w:b/>
                      <w:bCs/>
                      <w:szCs w:val="28"/>
                    </w:rPr>
                    <w:t>Diploma in</w:t>
                  </w:r>
                  <w:r w:rsidRPr="00177254">
                    <w:rPr>
                      <w:szCs w:val="28"/>
                    </w:rPr>
                    <w:t xml:space="preserve"> </w:t>
                  </w:r>
                  <w:r w:rsidRPr="00177254">
                    <w:rPr>
                      <w:b/>
                      <w:bCs/>
                      <w:szCs w:val="28"/>
                    </w:rPr>
                    <w:t>English</w:t>
                  </w:r>
                  <w:r w:rsidRPr="00177254">
                    <w:rPr>
                      <w:szCs w:val="28"/>
                    </w:rPr>
                    <w:t xml:space="preserve">  (Mandalay University of Foreign Languages)</w:t>
                  </w:r>
                </w:p>
                <w:p w:rsidR="00177254" w:rsidRPr="00177254" w:rsidRDefault="00177254" w:rsidP="008574EE">
                  <w:pPr>
                    <w:pStyle w:val="ListParagraph"/>
                    <w:framePr w:wrap="around" w:vAnchor="text" w:hAnchor="page" w:x="1103" w:y="-107"/>
                    <w:rPr>
                      <w:szCs w:val="28"/>
                    </w:rPr>
                  </w:pPr>
                </w:p>
                <w:p w:rsidR="00177254" w:rsidRDefault="00177254" w:rsidP="008574EE">
                  <w:pPr>
                    <w:framePr w:wrap="around" w:vAnchor="text" w:hAnchor="page" w:x="1103" w:y="-107"/>
                    <w:tabs>
                      <w:tab w:val="left" w:pos="7600"/>
                    </w:tabs>
                    <w:ind w:left="0" w:firstLine="0"/>
                    <w:rPr>
                      <w:b/>
                      <w:bCs/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  <w:r>
                    <w:rPr>
                      <w:b/>
                      <w:bCs/>
                      <w:szCs w:val="28"/>
                    </w:rPr>
                    <w:t>Other Qualification</w:t>
                  </w:r>
                </w:p>
                <w:p w:rsidR="00177254" w:rsidRDefault="00177254" w:rsidP="008574EE">
                  <w:pPr>
                    <w:framePr w:wrap="around" w:vAnchor="text" w:hAnchor="page" w:x="1103" w:y="-107"/>
                    <w:tabs>
                      <w:tab w:val="left" w:pos="7600"/>
                    </w:tabs>
                    <w:ind w:left="0" w:firstLine="0"/>
                    <w:rPr>
                      <w:b/>
                      <w:bCs/>
                      <w:szCs w:val="28"/>
                    </w:rPr>
                  </w:pPr>
                </w:p>
                <w:p w:rsidR="00597306" w:rsidRDefault="00597306" w:rsidP="008574EE">
                  <w:pPr>
                    <w:pStyle w:val="ListParagraph"/>
                    <w:framePr w:wrap="around" w:vAnchor="text" w:hAnchor="page" w:x="1103" w:y="-107"/>
                    <w:numPr>
                      <w:ilvl w:val="3"/>
                      <w:numId w:val="15"/>
                    </w:numPr>
                    <w:tabs>
                      <w:tab w:val="left" w:pos="7600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Human Resource ( Basic)</w:t>
                  </w:r>
                </w:p>
                <w:p w:rsidR="00887A72" w:rsidRPr="00597306" w:rsidRDefault="00597306" w:rsidP="008574EE">
                  <w:pPr>
                    <w:pStyle w:val="ListParagraph"/>
                    <w:framePr w:wrap="around" w:vAnchor="text" w:hAnchor="page" w:x="1103" w:y="-107"/>
                    <w:numPr>
                      <w:ilvl w:val="3"/>
                      <w:numId w:val="15"/>
                    </w:numPr>
                    <w:tabs>
                      <w:tab w:val="left" w:pos="7600"/>
                    </w:tabs>
                    <w:rPr>
                      <w:szCs w:val="28"/>
                    </w:rPr>
                  </w:pPr>
                  <w:r w:rsidRPr="00597306">
                    <w:rPr>
                      <w:szCs w:val="28"/>
                    </w:rPr>
                    <w:t xml:space="preserve">Customer Service Extra Mile ( </w:t>
                  </w:r>
                  <w:proofErr w:type="spellStart"/>
                  <w:r w:rsidRPr="00597306">
                    <w:rPr>
                      <w:szCs w:val="28"/>
                    </w:rPr>
                    <w:t>Dr</w:t>
                  </w:r>
                  <w:proofErr w:type="spellEnd"/>
                  <w:r w:rsidRPr="00597306">
                    <w:rPr>
                      <w:szCs w:val="28"/>
                    </w:rPr>
                    <w:t xml:space="preserve"> </w:t>
                  </w:r>
                  <w:proofErr w:type="spellStart"/>
                  <w:r w:rsidRPr="00597306">
                    <w:rPr>
                      <w:szCs w:val="28"/>
                    </w:rPr>
                    <w:t>Kaung</w:t>
                  </w:r>
                  <w:proofErr w:type="spellEnd"/>
                  <w:r w:rsidRPr="00597306">
                    <w:rPr>
                      <w:szCs w:val="28"/>
                    </w:rPr>
                    <w:t xml:space="preserve"> </w:t>
                  </w:r>
                  <w:proofErr w:type="spellStart"/>
                  <w:r w:rsidRPr="00597306">
                    <w:rPr>
                      <w:szCs w:val="28"/>
                    </w:rPr>
                    <w:t>Nyein</w:t>
                  </w:r>
                  <w:proofErr w:type="spellEnd"/>
                  <w:r w:rsidRPr="00597306">
                    <w:rPr>
                      <w:szCs w:val="28"/>
                    </w:rPr>
                    <w:t xml:space="preserve"> </w:t>
                  </w:r>
                  <w:proofErr w:type="spellStart"/>
                  <w:r w:rsidRPr="00597306">
                    <w:rPr>
                      <w:szCs w:val="28"/>
                    </w:rPr>
                    <w:t>Soe</w:t>
                  </w:r>
                  <w:proofErr w:type="spellEnd"/>
                  <w:r w:rsidRPr="00597306">
                    <w:rPr>
                      <w:szCs w:val="28"/>
                    </w:rPr>
                    <w:t>) (5BB)</w:t>
                  </w:r>
                  <w:r w:rsidR="00177254" w:rsidRPr="00597306">
                    <w:rPr>
                      <w:b/>
                      <w:bCs/>
                      <w:szCs w:val="28"/>
                    </w:rPr>
                    <w:br/>
                  </w:r>
                  <w:r w:rsidR="00177254" w:rsidRPr="00597306">
                    <w:rPr>
                      <w:b/>
                      <w:bCs/>
                    </w:rPr>
                    <w:t xml:space="preserve">  </w:t>
                  </w:r>
                </w:p>
              </w:tc>
              <w:tc>
                <w:tcPr>
                  <w:tcW w:w="4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A72" w:rsidRDefault="00887A72" w:rsidP="008574EE">
                  <w:pPr>
                    <w:framePr w:wrap="around" w:vAnchor="text" w:hAnchor="page" w:x="1103" w:y="-107"/>
                    <w:ind w:left="40" w:firstLine="0"/>
                    <w:jc w:val="both"/>
                  </w:pPr>
                </w:p>
              </w:tc>
              <w:tc>
                <w:tcPr>
                  <w:tcW w:w="95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87A72" w:rsidRDefault="003752B0" w:rsidP="008574EE">
                  <w:pPr>
                    <w:framePr w:wrap="around" w:vAnchor="text" w:hAnchor="page" w:x="1103" w:y="-107"/>
                    <w:ind w:firstLine="0"/>
                  </w:pPr>
                  <w:r>
                    <w:t xml:space="preserve">   </w:t>
                  </w:r>
                </w:p>
              </w:tc>
            </w:tr>
          </w:tbl>
          <w:p w:rsidR="00887A72" w:rsidRDefault="00887A72">
            <w:pPr>
              <w:ind w:left="0" w:firstLine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A72" w:rsidRDefault="00887A72">
            <w:pPr>
              <w:ind w:left="40"/>
            </w:pPr>
          </w:p>
        </w:tc>
        <w:tc>
          <w:tcPr>
            <w:tcW w:w="9525" w:type="dxa"/>
            <w:vAlign w:val="center"/>
          </w:tcPr>
          <w:p w:rsidR="00887A72" w:rsidRDefault="00887A72">
            <w:pPr>
              <w:jc w:val="both"/>
            </w:pPr>
          </w:p>
        </w:tc>
      </w:tr>
      <w:tr w:rsidR="00887A72">
        <w:trPr>
          <w:trHeight w:val="364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A72" w:rsidRDefault="00887A72" w:rsidP="00177254">
            <w:pPr>
              <w:ind w:left="0" w:firstLine="0"/>
            </w:pPr>
          </w:p>
        </w:tc>
        <w:tc>
          <w:tcPr>
            <w:tcW w:w="5563" w:type="dxa"/>
            <w:vAlign w:val="bottom"/>
          </w:tcPr>
          <w:p w:rsidR="00887A72" w:rsidRDefault="00887A72">
            <w:pPr>
              <w:ind w:left="40"/>
            </w:pPr>
          </w:p>
        </w:tc>
        <w:tc>
          <w:tcPr>
            <w:tcW w:w="9525" w:type="dxa"/>
            <w:vAlign w:val="bottom"/>
          </w:tcPr>
          <w:p w:rsidR="00887A72" w:rsidRDefault="00887A72"/>
        </w:tc>
      </w:tr>
      <w:tr w:rsidR="00887A72">
        <w:trPr>
          <w:trHeight w:val="364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7A72" w:rsidRDefault="00887A72">
            <w:pPr>
              <w:ind w:left="0" w:firstLine="0"/>
            </w:pPr>
          </w:p>
        </w:tc>
        <w:tc>
          <w:tcPr>
            <w:tcW w:w="5563" w:type="dxa"/>
            <w:vAlign w:val="bottom"/>
          </w:tcPr>
          <w:p w:rsidR="00887A72" w:rsidRDefault="00887A72">
            <w:pPr>
              <w:ind w:left="40"/>
              <w:rPr>
                <w:sz w:val="24"/>
              </w:rPr>
            </w:pPr>
          </w:p>
        </w:tc>
        <w:tc>
          <w:tcPr>
            <w:tcW w:w="9525" w:type="dxa"/>
            <w:vAlign w:val="bottom"/>
          </w:tcPr>
          <w:p w:rsidR="00887A72" w:rsidRDefault="00887A72">
            <w:pPr>
              <w:rPr>
                <w:sz w:val="24"/>
              </w:rPr>
            </w:pPr>
          </w:p>
        </w:tc>
      </w:tr>
    </w:tbl>
    <w:p w:rsidR="00887A72" w:rsidRDefault="003752B0">
      <w:pPr>
        <w:pStyle w:val="Heading1"/>
        <w:ind w:left="-5"/>
      </w:pPr>
      <w:r>
        <w:t xml:space="preserve">Skills </w:t>
      </w:r>
    </w:p>
    <w:p w:rsidR="00E5288E" w:rsidRDefault="00E5288E" w:rsidP="00E5288E">
      <w:pPr>
        <w:pStyle w:val="ListParagraph"/>
        <w:numPr>
          <w:ilvl w:val="0"/>
          <w:numId w:val="7"/>
        </w:numPr>
        <w:spacing w:after="212"/>
      </w:pPr>
      <w:r>
        <w:t>MS Excel, Power Point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212"/>
      </w:pPr>
      <w:r>
        <w:t>English language (</w:t>
      </w:r>
      <w:r w:rsidRPr="00451C43">
        <w:t xml:space="preserve"> Intermediate)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Presentation skills with English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Customer and Personal Service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Sales and Marketing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Ability to teamwork, negotiation and management skills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lastRenderedPageBreak/>
        <w:t>Honest and reliable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Good time keeping</w:t>
      </w:r>
    </w:p>
    <w:p w:rsidR="00E5288E" w:rsidRPr="00451C43" w:rsidRDefault="00E5288E" w:rsidP="00E5288E">
      <w:pPr>
        <w:pStyle w:val="ListParagraph"/>
        <w:numPr>
          <w:ilvl w:val="0"/>
          <w:numId w:val="7"/>
        </w:numPr>
        <w:spacing w:after="160" w:line="360" w:lineRule="auto"/>
      </w:pPr>
      <w:r w:rsidRPr="00451C43">
        <w:t>Teamwork &amp; leadership work in a progressive organization</w:t>
      </w:r>
    </w:p>
    <w:p w:rsidR="00E5288E" w:rsidRDefault="00E5288E">
      <w:pPr>
        <w:spacing w:after="212"/>
        <w:ind w:left="720" w:hanging="360"/>
      </w:pPr>
    </w:p>
    <w:p w:rsidR="00887A72" w:rsidRDefault="003752B0">
      <w:pPr>
        <w:pStyle w:val="Heading1"/>
        <w:ind w:left="-5"/>
      </w:pPr>
      <w:r>
        <w:t xml:space="preserve">Experience </w:t>
      </w:r>
    </w:p>
    <w:p w:rsidR="00887A72" w:rsidRDefault="00887A72">
      <w:pPr>
        <w:spacing w:after="140"/>
        <w:ind w:left="0" w:firstLine="0"/>
      </w:pPr>
    </w:p>
    <w:p w:rsidR="00887A72" w:rsidRDefault="003752B0">
      <w:pPr>
        <w:pStyle w:val="ListParagraph"/>
        <w:numPr>
          <w:ilvl w:val="0"/>
          <w:numId w:val="2"/>
        </w:numPr>
        <w:spacing w:after="164"/>
      </w:pPr>
      <w:r w:rsidRPr="008131E4">
        <w:rPr>
          <w:b/>
          <w:bCs/>
        </w:rPr>
        <w:t>F</w:t>
      </w:r>
      <w:r w:rsidR="00597306" w:rsidRPr="008131E4">
        <w:rPr>
          <w:b/>
          <w:bCs/>
        </w:rPr>
        <w:t>ield Officer</w:t>
      </w:r>
      <w:r w:rsidR="00597306">
        <w:t xml:space="preserve"> , Hana </w:t>
      </w:r>
      <w:proofErr w:type="spellStart"/>
      <w:r w:rsidR="00597306">
        <w:t>Microfiniance</w:t>
      </w:r>
      <w:proofErr w:type="spellEnd"/>
      <w:r w:rsidR="00597306">
        <w:t xml:space="preserve"> 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 xml:space="preserve">Ward within the township where he is responsible </w:t>
      </w:r>
      <w:proofErr w:type="gramStart"/>
      <w:r>
        <w:t>To</w:t>
      </w:r>
      <w:proofErr w:type="gramEnd"/>
      <w:r>
        <w:t xml:space="preserve"> conduct a field study in the villages and prepare plans in advance for the members to receive.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 xml:space="preserve">Township To the residents in the villages about their company's processes, programs that can take money loans; </w:t>
      </w:r>
      <w:proofErr w:type="gramStart"/>
      <w:r>
        <w:t>To</w:t>
      </w:r>
      <w:proofErr w:type="gramEnd"/>
      <w:r>
        <w:t xml:space="preserve"> discuss and clarify the nature of their work.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screen and accept only those who meet the rules and regulations among the loan applications that have been applied for.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Prioritize the correctness of the contact phone numbers of each team member and update the phone numbers in the Phone Book in the Field App.</w:t>
      </w: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check members' loan applications and necessary documents thoroughly to ensure they are complete and correct.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inspect the residences and businesses of borrowers to determine their eligibility for loans under the loan policy.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Family information of members; Check business information. Plans that the borrower will use the money to borrow; Check and calculate reimbursement plans.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lastRenderedPageBreak/>
        <w:t>Submit the verified applications to the loan committee through the Risk management team and request approval.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check whether the loans are used correctly or not in the business.</w:t>
      </w: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notify the members by calling in advance before the loan repayment date.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comply with the rules and regulations related to the collection of funds.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If there are problems related to loan repayment, follow-up actions should be taken immediately and the relevant officials should be notified.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To make arrangements for members who have fully repaid their loans to take out another loan one month before the loan is due.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>Loan repayment by members themselves using digital technologies; collecting savings; Provide ways to view loan balances and check savings.</w:t>
      </w:r>
    </w:p>
    <w:p w:rsidR="008574EE" w:rsidRDefault="008574EE" w:rsidP="008574EE">
      <w:pPr>
        <w:pStyle w:val="ListParagraph"/>
        <w:spacing w:after="164"/>
        <w:ind w:left="0" w:firstLine="0"/>
      </w:pPr>
    </w:p>
    <w:p w:rsidR="008574EE" w:rsidRDefault="008574EE" w:rsidP="008574EE">
      <w:pPr>
        <w:pStyle w:val="ListParagraph"/>
        <w:numPr>
          <w:ilvl w:val="0"/>
          <w:numId w:val="18"/>
        </w:numPr>
        <w:spacing w:after="164"/>
        <w:ind w:left="1080"/>
      </w:pPr>
      <w:r>
        <w:t xml:space="preserve">Collecting savings for members; </w:t>
      </w:r>
      <w:proofErr w:type="gramStart"/>
      <w:r>
        <w:t>To</w:t>
      </w:r>
      <w:proofErr w:type="gramEnd"/>
      <w:r>
        <w:t xml:space="preserve"> be clear about the interest rates offered on deposits and withdrawals.</w:t>
      </w:r>
    </w:p>
    <w:p w:rsidR="00B22309" w:rsidRDefault="00B22309" w:rsidP="00B22309">
      <w:pPr>
        <w:pStyle w:val="ListParagraph"/>
        <w:spacing w:after="164"/>
        <w:ind w:left="1440" w:firstLine="0"/>
      </w:pPr>
    </w:p>
    <w:p w:rsidR="00887A72" w:rsidRDefault="00597306" w:rsidP="00B22309">
      <w:pPr>
        <w:pStyle w:val="ListParagraph"/>
        <w:numPr>
          <w:ilvl w:val="0"/>
          <w:numId w:val="2"/>
        </w:numPr>
        <w:spacing w:after="164"/>
      </w:pPr>
      <w:r w:rsidRPr="008131E4">
        <w:rPr>
          <w:b/>
          <w:bCs/>
        </w:rPr>
        <w:t>Customer Service Executive</w:t>
      </w:r>
      <w:r>
        <w:t xml:space="preserve">, 5BB Broadband </w:t>
      </w:r>
      <w:bookmarkStart w:id="0" w:name="_GoBack"/>
      <w:bookmarkEnd w:id="0"/>
    </w:p>
    <w:p w:rsidR="008574EE" w:rsidRDefault="008574EE" w:rsidP="008574EE">
      <w:pPr>
        <w:pStyle w:val="ListParagraph"/>
        <w:spacing w:after="164"/>
        <w:ind w:left="630" w:firstLine="0"/>
        <w:rPr>
          <w:b/>
          <w:bCs/>
        </w:rPr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Maintaining a positive, empathetic, and professional attitude toward customers at all times.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Responding promptly to customer inquiries.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Communicating with customers through various channels.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Acknowledging and resolving customer complaints.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Knowing our products inside and out so that you can answer questions.</w:t>
      </w: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lastRenderedPageBreak/>
        <w:t>Processing orders, forms, applications, and requests.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Keeping records of customer interactions, transactions, comments, and complaints.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Communicating and coordinating with colleagues as necessary.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Providing feedback on the efficiency of the customer service process.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Managing a team of junior customer service representatives.</w:t>
      </w:r>
    </w:p>
    <w:p w:rsidR="008574EE" w:rsidRDefault="008574EE" w:rsidP="008574EE">
      <w:pPr>
        <w:pStyle w:val="ListParagraph"/>
        <w:spacing w:after="164"/>
        <w:ind w:left="630" w:firstLine="0"/>
      </w:pPr>
    </w:p>
    <w:p w:rsidR="008574EE" w:rsidRDefault="008574EE" w:rsidP="008574EE">
      <w:pPr>
        <w:pStyle w:val="ListParagraph"/>
        <w:numPr>
          <w:ilvl w:val="0"/>
          <w:numId w:val="19"/>
        </w:numPr>
        <w:spacing w:after="164"/>
      </w:pPr>
      <w:r>
        <w:t>Ensure customer satisfaction and provide professional customer support.</w:t>
      </w:r>
    </w:p>
    <w:p w:rsidR="003623DB" w:rsidRDefault="003623DB" w:rsidP="003623DB">
      <w:pPr>
        <w:pStyle w:val="ListParagraph"/>
        <w:spacing w:after="164"/>
        <w:ind w:left="1440" w:firstLine="0"/>
      </w:pPr>
      <w:r>
        <w:t xml:space="preserve">  </w:t>
      </w:r>
    </w:p>
    <w:p w:rsidR="003623DB" w:rsidRDefault="008131E4" w:rsidP="0062248B">
      <w:pPr>
        <w:pStyle w:val="ListParagraph"/>
        <w:numPr>
          <w:ilvl w:val="0"/>
          <w:numId w:val="9"/>
        </w:numPr>
        <w:spacing w:after="164"/>
        <w:ind w:left="0" w:firstLine="204"/>
      </w:pPr>
      <w:r w:rsidRPr="00C92770">
        <w:rPr>
          <w:b/>
          <w:bCs/>
        </w:rPr>
        <w:t xml:space="preserve">Business Insurance Specialist </w:t>
      </w:r>
      <w:r w:rsidR="003623DB">
        <w:t>,</w:t>
      </w:r>
      <w:r>
        <w:t xml:space="preserve"> KBZMS General Insurance 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 xml:space="preserve"> </w:t>
      </w:r>
      <w:r w:rsidRPr="00B87009">
        <w:t>Compiling statistics on claims, loss ratios, and other data to develop pricing models that determine insurance rates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Updating client records with policy changes, including notifications of changes in deductibles, coverage limits, or coverage type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Providing information about coverage options and answering questions about coverage terms and conditions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Recommending coverage changes based on policyholder needs and market conditions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Resolving customer complaints by investigating issues and recommending solutions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Helping clients choose appropriate insurance coverage based on their needs and risk tolerance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Selling insurance policies to individuals and businesses, including group health plans for employers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Preparing reports on claims status and other details about policyholders’ accounts, including payment histories and outstanding balances</w:t>
      </w:r>
    </w:p>
    <w:p w:rsidR="00C92770" w:rsidRPr="00B87009" w:rsidRDefault="00C92770" w:rsidP="00C9277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 w:rsidRPr="00B87009">
        <w:t>Performing claims investigations by collecting information from parties involved in an accident or disaster to arrive at a settlement amount</w:t>
      </w:r>
    </w:p>
    <w:p w:rsidR="00B22309" w:rsidRDefault="00B22309" w:rsidP="002E7A96">
      <w:pPr>
        <w:spacing w:after="164"/>
        <w:ind w:left="0" w:firstLine="0"/>
      </w:pPr>
    </w:p>
    <w:p w:rsidR="00B22309" w:rsidRDefault="00B22309" w:rsidP="00B22309">
      <w:pPr>
        <w:pStyle w:val="ListParagraph"/>
        <w:spacing w:after="164"/>
        <w:ind w:left="1440" w:firstLine="0"/>
      </w:pPr>
    </w:p>
    <w:p w:rsidR="00B22309" w:rsidRDefault="00B22309" w:rsidP="00B22309">
      <w:pPr>
        <w:pStyle w:val="ListParagraph"/>
        <w:spacing w:after="164"/>
        <w:ind w:left="1440" w:firstLine="0"/>
      </w:pPr>
      <w:r>
        <w:t xml:space="preserve">    </w:t>
      </w:r>
    </w:p>
    <w:p w:rsidR="00887A72" w:rsidRDefault="00887A72" w:rsidP="002E7A96">
      <w:pPr>
        <w:spacing w:after="164"/>
        <w:ind w:left="0" w:firstLine="0"/>
      </w:pPr>
    </w:p>
    <w:p w:rsidR="00887A72" w:rsidRDefault="003752B0">
      <w:pPr>
        <w:ind w:left="0" w:firstLine="0"/>
      </w:pPr>
      <w:r>
        <w:t xml:space="preserve">        </w:t>
      </w:r>
    </w:p>
    <w:p w:rsidR="00887A72" w:rsidRDefault="00887A72"/>
    <w:sectPr w:rsidR="00887A72">
      <w:pgSz w:w="12240" w:h="15840"/>
      <w:pgMar w:top="1440" w:right="1434" w:bottom="15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6C0AD2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494744A"/>
    <w:lvl w:ilvl="0" w:tplc="0409000B">
      <w:start w:val="1"/>
      <w:numFmt w:val="bullet"/>
      <w:lvlText w:val=""/>
      <w:lvlJc w:val="left"/>
      <w:pPr>
        <w:ind w:left="1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62CA5DA"/>
    <w:lvl w:ilvl="0" w:tplc="0409000B">
      <w:start w:val="1"/>
      <w:numFmt w:val="bullet"/>
      <w:lvlText w:val=""/>
      <w:lvlJc w:val="left"/>
      <w:pPr>
        <w:ind w:left="10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84B4852E"/>
    <w:lvl w:ilvl="0" w:tplc="0409000B">
      <w:start w:val="1"/>
      <w:numFmt w:val="bullet"/>
      <w:lvlText w:val=""/>
      <w:lvlJc w:val="left"/>
      <w:pPr>
        <w:ind w:left="1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100419EC"/>
    <w:multiLevelType w:val="hybridMultilevel"/>
    <w:tmpl w:val="5718C162"/>
    <w:lvl w:ilvl="0" w:tplc="4420004E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48B"/>
    <w:multiLevelType w:val="hybridMultilevel"/>
    <w:tmpl w:val="CF64DB86"/>
    <w:lvl w:ilvl="0" w:tplc="4420004E">
      <w:start w:val="1"/>
      <w:numFmt w:val="bullet"/>
      <w:lvlText w:val="•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913C6"/>
    <w:multiLevelType w:val="hybridMultilevel"/>
    <w:tmpl w:val="92B22B68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0116D1D"/>
    <w:multiLevelType w:val="hybridMultilevel"/>
    <w:tmpl w:val="FFFFFFFF"/>
    <w:lvl w:ilvl="0" w:tplc="10F4CCB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095C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AAD2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0004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8D6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4208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411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7AD5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5C2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6361D6"/>
    <w:multiLevelType w:val="hybridMultilevel"/>
    <w:tmpl w:val="14D23FEC"/>
    <w:lvl w:ilvl="0" w:tplc="4DAAD2CA">
      <w:start w:val="1"/>
      <w:numFmt w:val="bullet"/>
      <w:lvlText w:val="▪"/>
      <w:lvlJc w:val="left"/>
      <w:pPr>
        <w:ind w:left="3420" w:hanging="3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 w15:restartNumberingAfterBreak="0">
    <w:nsid w:val="36981341"/>
    <w:multiLevelType w:val="hybridMultilevel"/>
    <w:tmpl w:val="982E9C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94FC3"/>
    <w:multiLevelType w:val="hybridMultilevel"/>
    <w:tmpl w:val="45E86732"/>
    <w:lvl w:ilvl="0" w:tplc="4DAAD2CA">
      <w:start w:val="1"/>
      <w:numFmt w:val="bullet"/>
      <w:lvlText w:val="▪"/>
      <w:lvlJc w:val="left"/>
      <w:pPr>
        <w:ind w:left="1260" w:hanging="360"/>
      </w:pPr>
      <w:rPr>
        <w:rFonts w:ascii="Wingdings" w:eastAsia="Wingdings" w:hAnsi="Wingdings" w:cs="Wingdings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FDC1E4A"/>
    <w:multiLevelType w:val="multilevel"/>
    <w:tmpl w:val="47D635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26CB5"/>
    <w:multiLevelType w:val="hybridMultilevel"/>
    <w:tmpl w:val="77129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7713A"/>
    <w:multiLevelType w:val="hybridMultilevel"/>
    <w:tmpl w:val="3CD66E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029E5"/>
    <w:multiLevelType w:val="hybridMultilevel"/>
    <w:tmpl w:val="F1EA45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4B2D"/>
    <w:multiLevelType w:val="hybridMultilevel"/>
    <w:tmpl w:val="9996B3D4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68C475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42919FD"/>
    <w:multiLevelType w:val="hybridMultilevel"/>
    <w:tmpl w:val="6E089B4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8" w15:restartNumberingAfterBreak="0">
    <w:nsid w:val="752731D7"/>
    <w:multiLevelType w:val="hybridMultilevel"/>
    <w:tmpl w:val="63D68AA0"/>
    <w:lvl w:ilvl="0" w:tplc="0409000B">
      <w:start w:val="1"/>
      <w:numFmt w:val="bullet"/>
      <w:lvlText w:val=""/>
      <w:lvlJc w:val="left"/>
      <w:pPr>
        <w:ind w:left="1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5"/>
  </w:num>
  <w:num w:numId="11">
    <w:abstractNumId w:val="15"/>
  </w:num>
  <w:num w:numId="12">
    <w:abstractNumId w:val="6"/>
  </w:num>
  <w:num w:numId="13">
    <w:abstractNumId w:val="18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72"/>
    <w:rsid w:val="00177254"/>
    <w:rsid w:val="002526F9"/>
    <w:rsid w:val="002E7A96"/>
    <w:rsid w:val="003623DB"/>
    <w:rsid w:val="003752B0"/>
    <w:rsid w:val="00597306"/>
    <w:rsid w:val="008131E4"/>
    <w:rsid w:val="008574EE"/>
    <w:rsid w:val="00860AC9"/>
    <w:rsid w:val="00887A72"/>
    <w:rsid w:val="00AF17BE"/>
    <w:rsid w:val="00B22309"/>
    <w:rsid w:val="00C92770"/>
    <w:rsid w:val="00E5288E"/>
    <w:rsid w:val="00F0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E5F8"/>
  <w15:docId w15:val="{5AB57FD4-BD9F-4492-A483-78DA9BD7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8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C2D69B"/>
      <w:spacing w:after="21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color w:val="000000"/>
      <w:sz w:val="28"/>
      <w:shd w:val="clear" w:color="auto" w:fill="C2D69B"/>
      <w:lang w:bidi="ar-SA"/>
    </w:rPr>
  </w:style>
  <w:style w:type="table" w:customStyle="1" w:styleId="TableGrid">
    <w:name w:val="TableGrid"/>
    <w:pPr>
      <w:spacing w:after="0" w:line="240" w:lineRule="auto"/>
    </w:pPr>
    <w:rPr>
      <w:rFonts w:eastAsia="SimSu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color w:val="00000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zawsheinmaung5@gmail.com</dc:creator>
  <cp:lastModifiedBy>DELL</cp:lastModifiedBy>
  <cp:revision>9</cp:revision>
  <dcterms:created xsi:type="dcterms:W3CDTF">2022-06-22T10:51:00Z</dcterms:created>
  <dcterms:modified xsi:type="dcterms:W3CDTF">2023-09-02T02:45:00Z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224eec1db743456dac6cd169943cbfe3</vt:lpwstr>
  </property>
</Properties>
</file>